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CE0" w:rsidRDefault="00F07CE0" w:rsidP="00F07CE0">
      <w:pPr>
        <w:ind w:hanging="85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4ED013" wp14:editId="17911650">
                <wp:simplePos x="0" y="0"/>
                <wp:positionH relativeFrom="page">
                  <wp:posOffset>2790825</wp:posOffset>
                </wp:positionH>
                <wp:positionV relativeFrom="page">
                  <wp:posOffset>0</wp:posOffset>
                </wp:positionV>
                <wp:extent cx="4839335" cy="10058400"/>
                <wp:effectExtent l="0" t="0" r="0" b="0"/>
                <wp:wrapNone/>
                <wp:docPr id="453" name="Groupe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9335" cy="10058400"/>
                          <a:chOff x="-1743075" y="0"/>
                          <a:chExt cx="4839566" cy="10058400"/>
                        </a:xfrm>
                      </wpg:grpSpPr>
                      <wps:wsp>
                        <wps:cNvPr id="459" name="Rectangle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chemeClr val="accent6">
                                <a:lumMod val="60000"/>
                                <a:lumOff val="40000"/>
                                <a:alpha val="80000"/>
                              </a:schemeClr>
                            </a:fgClr>
                            <a:bgClr>
                              <a:schemeClr val="bg1">
                                <a:alpha val="80000"/>
                              </a:schemeClr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-1743075" y="0"/>
                            <a:ext cx="4766945" cy="2377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7BED" w:rsidRPr="0058552E" w:rsidRDefault="00D87BED">
                              <w:pPr>
                                <w:pStyle w:val="Sansinterligne"/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58552E">
                                <w:rPr>
                                  <w:rFonts w:ascii="Calibri" w:hAnsi="Calibri" w:cs="Calibri"/>
                                  <w:b/>
                                  <w:color w:val="0070C0"/>
                                  <w:sz w:val="48"/>
                                  <w:szCs w:val="48"/>
                                </w:rPr>
                                <w:t>COMMUNE DE LASBORDES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6951518"/>
                            <a:ext cx="3089515" cy="283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87BED" w:rsidRDefault="00D87BED">
                              <w:pPr>
                                <w:pStyle w:val="Sansinterligne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Société"/>
                                <w:id w:val="48974947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D87BED" w:rsidRPr="00B33ACD" w:rsidRDefault="00D87BED" w:rsidP="00B33ACD">
                                  <w:pPr>
                                    <w:pStyle w:val="Sansinterligne"/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B33ACD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Mairie de LASBORDES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Date"/>
                                <w:id w:val="-74619693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D87BED" w:rsidRPr="00B33ACD" w:rsidRDefault="00D87BED" w:rsidP="00B33ACD">
                                  <w:pPr>
                                    <w:pStyle w:val="Sansinterligne"/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 w:rsidRPr="00B33ACD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9 Grand Rue 11400 LASBORDES</w:t>
                                  </w:r>
                                </w:p>
                              </w:sdtContent>
                            </w:sdt>
                            <w:p w:rsidR="00B33ACD" w:rsidRPr="00B33ACD" w:rsidRDefault="00B33ACD" w:rsidP="00B33ACD">
                              <w:pPr>
                                <w:pStyle w:val="Sansinterligne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B33ACD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Tel :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04-68-94-91</w:t>
                              </w:r>
                              <w:r w:rsidRPr="00B33ACD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-48 Fax : 04-68-94-95-89</w:t>
                              </w:r>
                            </w:p>
                            <w:p w:rsidR="00D87BED" w:rsidRPr="00B33ACD" w:rsidRDefault="00B33ACD" w:rsidP="00B33ACD">
                              <w:pPr>
                                <w:pStyle w:val="Sansinterligne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hyperlink r:id="rId9" w:history="1">
                                <w:r w:rsidRPr="00B33ACD">
                                  <w:rPr>
                                    <w:rStyle w:val="Lienhypertexte"/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mairie-lasbordes@wanadoo.fr</w:t>
                                </w:r>
                              </w:hyperlink>
                            </w:p>
                            <w:p w:rsidR="00B33ACD" w:rsidRPr="002D2D77" w:rsidRDefault="00B33ACD">
                              <w:pPr>
                                <w:pStyle w:val="Sansinterligne"/>
                                <w:spacing w:line="360" w:lineRule="auto"/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site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 : </w:t>
                              </w:r>
                              <w:r w:rsidR="00FB7FF9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https://www.lasbordes11400.fr/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14ED013" id="Groupe 453" o:spid="_x0000_s1026" style="position:absolute;margin-left:219.75pt;margin-top:0;width:381.05pt;height:11in;z-index:251659264;mso-height-percent:1000;mso-position-horizontal-relative:page;mso-position-vertical-relative:page;mso-height-percent:1000" coordorigin="-17430" coordsize="4839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">
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c8da91 [1945]" stroked="f" strokecolor="white" strokeweight="1pt">
                  <v:fill r:id="rId10" o:title="" opacity="52428f" color2="white [3212]" o:opacity2="52428f" type="pattern"/>
                  <v:shadow color="#d8d8d8" offset="3pt,3pt"/>
                </v:rect>
                <v:rect id="Rectangle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c8da91 [1945]" stroked="f" strokecolor="#d8d8d8"/>
                <v:rect id="Rectangle 461" o:spid="_x0000_s1029" style="position:absolute;left:-17430;width:4766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D87BED" w:rsidRPr="0058552E" w:rsidRDefault="00D87BED">
                        <w:pPr>
                          <w:pStyle w:val="Sansinterligne"/>
                          <w:rPr>
                            <w:rFonts w:ascii="Calibri" w:hAnsi="Calibri" w:cs="Calibri"/>
                            <w:b/>
                            <w:color w:val="0070C0"/>
                            <w:sz w:val="48"/>
                            <w:szCs w:val="48"/>
                          </w:rPr>
                        </w:pPr>
                        <w:r w:rsidRPr="0058552E">
                          <w:rPr>
                            <w:rFonts w:ascii="Calibri" w:hAnsi="Calibri" w:cs="Calibri"/>
                            <w:b/>
                            <w:color w:val="0070C0"/>
                            <w:sz w:val="48"/>
                            <w:szCs w:val="48"/>
                          </w:rPr>
                          <w:t>COMMUNE DE LASBORDES</w:t>
                        </w:r>
                      </w:p>
                    </w:txbxContent>
                  </v:textbox>
                </v:rect>
                <v:rect id="Rectangle 9" o:spid="_x0000_s1030" style="position:absolute;top:69515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D87BED" w:rsidRDefault="00D87BED">
                        <w:pPr>
                          <w:pStyle w:val="Sansinterligne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alias w:val="Société"/>
                          <w:id w:val="489749470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D87BED" w:rsidRPr="00B33ACD" w:rsidRDefault="00D87BED" w:rsidP="00B33ACD">
                            <w:pPr>
                              <w:pStyle w:val="Sansinterligne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3ACD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Mairie de LASBORDES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alias w:val="Date"/>
                          <w:id w:val="-74619693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D87BED" w:rsidRPr="00B33ACD" w:rsidRDefault="00D87BED" w:rsidP="00B33ACD">
                            <w:pPr>
                              <w:pStyle w:val="Sansinterligne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3ACD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9 Grand Rue 11400 LASBORDES</w:t>
                            </w:r>
                          </w:p>
                        </w:sdtContent>
                      </w:sdt>
                      <w:p w:rsidR="00B33ACD" w:rsidRPr="00B33ACD" w:rsidRDefault="00B33ACD" w:rsidP="00B33ACD">
                        <w:pPr>
                          <w:pStyle w:val="Sansinterligne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B33ACD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Tel :</w:t>
                        </w:r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04-68-94-91</w:t>
                        </w:r>
                        <w:r w:rsidRPr="00B33ACD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-48 Fax : 04-68-94-95-89</w:t>
                        </w:r>
                      </w:p>
                      <w:p w:rsidR="00D87BED" w:rsidRPr="00B33ACD" w:rsidRDefault="00B33ACD" w:rsidP="00B33ACD">
                        <w:pPr>
                          <w:pStyle w:val="Sansinterligne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hyperlink r:id="rId11" w:history="1">
                          <w:r w:rsidRPr="00B33ACD">
                            <w:rPr>
                              <w:rStyle w:val="Lienhypertexte"/>
                              <w:rFonts w:ascii="Calibri" w:hAnsi="Calibri" w:cs="Calibri"/>
                              <w:b/>
                              <w:color w:val="FFFFFF" w:themeColor="background1"/>
                              <w:sz w:val="22"/>
                              <w:szCs w:val="22"/>
                            </w:rPr>
                            <w:t>mairie-lasbordes@wanadoo.fr</w:t>
                          </w:r>
                        </w:hyperlink>
                      </w:p>
                      <w:p w:rsidR="00B33ACD" w:rsidRPr="002D2D77" w:rsidRDefault="00B33ACD">
                        <w:pPr>
                          <w:pStyle w:val="Sansinterligne"/>
                          <w:spacing w:line="360" w:lineRule="auto"/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site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 : </w:t>
                        </w:r>
                        <w:r w:rsidR="00FB7FF9">
                          <w:rPr>
                            <w:rFonts w:ascii="Calibri" w:hAnsi="Calibri" w:cs="Calibr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https://www.lasbordes11400.fr/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F07CE0">
        <w:rPr>
          <w:noProof/>
          <w:lang w:eastAsia="fr-FR"/>
        </w:rPr>
        <w:drawing>
          <wp:inline distT="0" distB="0" distL="0" distR="0" wp14:anchorId="437E0297" wp14:editId="22EA65CD">
            <wp:extent cx="1590511" cy="14192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633" cy="14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-1186752367"/>
        <w:docPartObj>
          <w:docPartGallery w:val="Cover Pages"/>
          <w:docPartUnique/>
        </w:docPartObj>
      </w:sdtPr>
      <w:sdtEndPr>
        <w:rPr>
          <w:b/>
          <w:sz w:val="52"/>
          <w:szCs w:val="52"/>
        </w:rPr>
      </w:sdtEndPr>
      <w:sdtContent>
        <w:p w:rsidR="00D87BED" w:rsidRDefault="00D87BED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0318F2" wp14:editId="4EE0DDFF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alias w:val="Titre"/>
                                  <w:id w:val="-84763529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87BED" w:rsidRPr="00D87BED" w:rsidRDefault="00AE1A37">
                                    <w:pPr>
                                      <w:pStyle w:val="Sansinterligne"/>
                                      <w:jc w:val="right"/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OPÉRATION PROGRAMM</w:t>
                                    </w:r>
                                    <w:r w:rsidR="00D87BED" w:rsidRPr="00D87BED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 xml:space="preserve">E </w:t>
                                    </w:r>
                                    <w:r w:rsidR="008F1FB8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 w:rsidR="002D2D77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 xml:space="preserve">                                                     DE RÉFE</w:t>
                                    </w:r>
                                    <w:r w:rsidR="00D87BED" w:rsidRPr="00D87BED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CTION  DES FAÇADES DU CŒUR DE VILLAGE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10318F2"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alias w:val="Titre"/>
                            <w:id w:val="-84763529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87BED" w:rsidRPr="00D87BED" w:rsidRDefault="00AE1A37">
                              <w:pPr>
                                <w:pStyle w:val="Sansinterligne"/>
                                <w:jc w:val="right"/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OPÉRATION PROGRAMM</w:t>
                              </w:r>
                              <w:r w:rsidR="00D87BED" w:rsidRPr="00D87BED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E </w:t>
                              </w:r>
                              <w:r w:rsidR="008F1FB8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D2D77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                                                    DE RÉFE</w:t>
                              </w:r>
                              <w:r w:rsidR="00D87BED" w:rsidRPr="00D87BED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CTION  DES FAÇADES DU CŒUR DE VILLAGE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bookmarkStart w:id="0" w:name="_GoBack"/>
        <w:bookmarkEnd w:id="0"/>
        <w:p w:rsidR="00D87BED" w:rsidRDefault="00275E03">
          <w:pPr>
            <w:rPr>
              <w:b/>
              <w:sz w:val="52"/>
              <w:szCs w:val="52"/>
            </w:rPr>
          </w:pPr>
          <w:r>
            <w:rPr>
              <w:b/>
              <w:noProof/>
              <w:sz w:val="52"/>
              <w:szCs w:val="5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3B15090" wp14:editId="646C5E61">
                    <wp:simplePos x="0" y="0"/>
                    <wp:positionH relativeFrom="column">
                      <wp:posOffset>995680</wp:posOffset>
                    </wp:positionH>
                    <wp:positionV relativeFrom="paragraph">
                      <wp:posOffset>2377440</wp:posOffset>
                    </wp:positionV>
                    <wp:extent cx="4277359" cy="3733800"/>
                    <wp:effectExtent l="0" t="0" r="28575" b="1905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7359" cy="37338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75E03" w:rsidRDefault="0058552E" w:rsidP="00275E03">
                                <w:pPr>
                                  <w:ind w:hanging="142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55450E56" wp14:editId="5543E703">
                                      <wp:extent cx="4276725" cy="3619500"/>
                                      <wp:effectExtent l="0" t="0" r="9525" b="0"/>
                                      <wp:docPr id="3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G_4516-1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76725" cy="3619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3B15090" id="Rectangle 2" o:spid="_x0000_s1032" style="position:absolute;margin-left:78.4pt;margin-top:187.2pt;width:336.8pt;height:2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" fillcolor="#0f6fc6 [3204]" strokecolor="#073662 [1604]" strokeweight="1.25pt">
                    <v:textbox>
                      <w:txbxContent>
                        <w:p w:rsidR="00275E03" w:rsidRDefault="0058552E" w:rsidP="00275E03">
                          <w:pPr>
                            <w:ind w:hanging="142"/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5450E56" wp14:editId="5543E703">
                                <wp:extent cx="4276725" cy="3619500"/>
                                <wp:effectExtent l="0" t="0" r="9525" b="0"/>
                                <wp:docPr id="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G_4516-1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76725" cy="3619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D87BED">
            <w:rPr>
              <w:b/>
              <w:sz w:val="52"/>
              <w:szCs w:val="52"/>
            </w:rPr>
            <w:br w:type="page"/>
          </w:r>
        </w:p>
      </w:sdtContent>
    </w:sdt>
    <w:p w:rsidR="004335B0" w:rsidRDefault="00B15E59" w:rsidP="00B15E59">
      <w:pPr>
        <w:rPr>
          <w:b/>
          <w:sz w:val="52"/>
          <w:szCs w:val="52"/>
        </w:rPr>
      </w:pPr>
      <w:r w:rsidRPr="00F07CE0">
        <w:rPr>
          <w:noProof/>
          <w:lang w:eastAsia="fr-FR"/>
        </w:rPr>
        <w:lastRenderedPageBreak/>
        <w:drawing>
          <wp:inline distT="0" distB="0" distL="0" distR="0" wp14:anchorId="03AC12B0" wp14:editId="7B55A5E0">
            <wp:extent cx="1590040" cy="1466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640" cy="147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E9" w:rsidRDefault="00AC46E9" w:rsidP="00640629">
      <w:pPr>
        <w:jc w:val="center"/>
        <w:rPr>
          <w:b/>
          <w:sz w:val="52"/>
          <w:szCs w:val="52"/>
        </w:rPr>
      </w:pPr>
    </w:p>
    <w:p w:rsidR="00AC46E9" w:rsidRDefault="00AC46E9" w:rsidP="00D87BED">
      <w:pPr>
        <w:pStyle w:val="Titre"/>
      </w:pPr>
    </w:p>
    <w:p w:rsidR="002D2D77" w:rsidRPr="00D87BED" w:rsidRDefault="002D2D77" w:rsidP="00D87BED">
      <w:pPr>
        <w:jc w:val="both"/>
        <w:rPr>
          <w:rFonts w:cstheme="minorHAnsi"/>
          <w:b/>
          <w:sz w:val="24"/>
          <w:szCs w:val="24"/>
        </w:rPr>
      </w:pPr>
    </w:p>
    <w:p w:rsidR="00D87BED" w:rsidRPr="00D87BED" w:rsidRDefault="00D87BED" w:rsidP="00B15E59">
      <w:pPr>
        <w:rPr>
          <w:rFonts w:cstheme="minorHAnsi"/>
          <w:b/>
          <w:sz w:val="24"/>
          <w:szCs w:val="24"/>
        </w:rPr>
      </w:pPr>
    </w:p>
    <w:p w:rsidR="00640629" w:rsidRPr="00D87BED" w:rsidRDefault="00640629" w:rsidP="00D87BED">
      <w:pPr>
        <w:jc w:val="both"/>
        <w:rPr>
          <w:rFonts w:cstheme="minorHAnsi"/>
          <w:sz w:val="24"/>
          <w:szCs w:val="24"/>
        </w:rPr>
      </w:pPr>
    </w:p>
    <w:p w:rsidR="00D87BED" w:rsidRDefault="002D2D77" w:rsidP="00D87BE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OPÉ</w:t>
      </w:r>
      <w:r w:rsidR="00AE1A37">
        <w:rPr>
          <w:rFonts w:cstheme="minorHAnsi"/>
          <w:b/>
          <w:sz w:val="24"/>
          <w:szCs w:val="24"/>
        </w:rPr>
        <w:t>RATION PROGRAMM</w:t>
      </w:r>
      <w:r w:rsidR="00640629" w:rsidRPr="00D87BED">
        <w:rPr>
          <w:rFonts w:cstheme="minorHAnsi"/>
          <w:b/>
          <w:sz w:val="24"/>
          <w:szCs w:val="24"/>
        </w:rPr>
        <w:t>E</w:t>
      </w:r>
    </w:p>
    <w:p w:rsidR="0016220D" w:rsidRPr="00D87BED" w:rsidRDefault="00AE1A37" w:rsidP="00D87BE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DE RÉ</w:t>
      </w:r>
      <w:r w:rsidR="002D2D77">
        <w:rPr>
          <w:rFonts w:cstheme="minorHAnsi"/>
          <w:b/>
          <w:sz w:val="24"/>
          <w:szCs w:val="24"/>
        </w:rPr>
        <w:t>FE</w:t>
      </w:r>
      <w:r w:rsidR="00D87BED">
        <w:rPr>
          <w:rFonts w:cstheme="minorHAnsi"/>
          <w:b/>
          <w:sz w:val="24"/>
          <w:szCs w:val="24"/>
        </w:rPr>
        <w:t>CTION DES FAÇ</w:t>
      </w:r>
      <w:r w:rsidR="00640629" w:rsidRPr="00D87BED">
        <w:rPr>
          <w:rFonts w:cstheme="minorHAnsi"/>
          <w:b/>
          <w:sz w:val="24"/>
          <w:szCs w:val="24"/>
        </w:rPr>
        <w:t>ADES DU CŒUR DE VILLAGE</w:t>
      </w:r>
      <w:r>
        <w:rPr>
          <w:rFonts w:cstheme="minorHAnsi"/>
          <w:b/>
          <w:sz w:val="24"/>
          <w:szCs w:val="24"/>
        </w:rPr>
        <w:t xml:space="preserve"> DE LASBORDES</w:t>
      </w:r>
    </w:p>
    <w:p w:rsidR="005822C4" w:rsidRPr="00D87BED" w:rsidRDefault="005822C4" w:rsidP="00D87BED">
      <w:pPr>
        <w:jc w:val="both"/>
        <w:rPr>
          <w:rFonts w:cstheme="minorHAnsi"/>
          <w:sz w:val="24"/>
          <w:szCs w:val="24"/>
        </w:rPr>
      </w:pPr>
    </w:p>
    <w:p w:rsidR="005822C4" w:rsidRPr="00D87BED" w:rsidRDefault="005822C4" w:rsidP="00D87BED">
      <w:pPr>
        <w:jc w:val="both"/>
        <w:rPr>
          <w:rFonts w:cstheme="minorHAnsi"/>
          <w:sz w:val="24"/>
          <w:szCs w:val="24"/>
        </w:rPr>
      </w:pPr>
    </w:p>
    <w:p w:rsidR="00640629" w:rsidRPr="00D87BED" w:rsidRDefault="00640629" w:rsidP="00D87BED">
      <w:pPr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Dans le cadre de l’opération de la réfection des façades du cœur du village, la commune de </w:t>
      </w:r>
      <w:proofErr w:type="spellStart"/>
      <w:r w:rsidRPr="00D87BED">
        <w:rPr>
          <w:rFonts w:cstheme="minorHAnsi"/>
          <w:sz w:val="24"/>
          <w:szCs w:val="24"/>
        </w:rPr>
        <w:t>Lasbordes</w:t>
      </w:r>
      <w:proofErr w:type="spellEnd"/>
      <w:r w:rsidRPr="00D87BED">
        <w:rPr>
          <w:rFonts w:cstheme="minorHAnsi"/>
          <w:sz w:val="24"/>
          <w:szCs w:val="24"/>
        </w:rPr>
        <w:t xml:space="preserve"> confirme son action de l’embellissement du</w:t>
      </w:r>
      <w:r w:rsidR="0016220D" w:rsidRPr="00D87BED">
        <w:rPr>
          <w:rFonts w:cstheme="minorHAnsi"/>
          <w:sz w:val="24"/>
          <w:szCs w:val="24"/>
        </w:rPr>
        <w:t xml:space="preserve"> cœur de village déjà précédée par la réfection totale des rues.</w:t>
      </w:r>
    </w:p>
    <w:p w:rsidR="0016220D" w:rsidRPr="00D87BED" w:rsidRDefault="0016220D" w:rsidP="00D87BED">
      <w:pPr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Cette action vise à soutenir les propriétaires désireux de mener un projet de restauration de leur bien immobilier ancien.</w:t>
      </w:r>
    </w:p>
    <w:p w:rsidR="0016220D" w:rsidRPr="00D87BED" w:rsidRDefault="0016220D" w:rsidP="00D87BED">
      <w:pPr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Pour accompagner les </w:t>
      </w:r>
      <w:proofErr w:type="spellStart"/>
      <w:r w:rsidRPr="00D87BED">
        <w:rPr>
          <w:rFonts w:cstheme="minorHAnsi"/>
          <w:sz w:val="24"/>
          <w:szCs w:val="24"/>
        </w:rPr>
        <w:t>lasbordais</w:t>
      </w:r>
      <w:proofErr w:type="spellEnd"/>
      <w:r w:rsidRPr="00D87BED">
        <w:rPr>
          <w:rFonts w:cstheme="minorHAnsi"/>
          <w:sz w:val="24"/>
          <w:szCs w:val="24"/>
        </w:rPr>
        <w:t xml:space="preserve"> dans cette démarche, la municipalité vous propose un document de référence, qui expose l’ensemble des règles et des engagements qui conditionnent l’attribution d’une subvention.</w:t>
      </w:r>
    </w:p>
    <w:p w:rsidR="00AD7418" w:rsidRPr="00D87BED" w:rsidRDefault="00AD7418" w:rsidP="00D87BED">
      <w:pPr>
        <w:jc w:val="both"/>
        <w:rPr>
          <w:rFonts w:cstheme="minorHAnsi"/>
          <w:sz w:val="24"/>
          <w:szCs w:val="24"/>
        </w:rPr>
      </w:pPr>
    </w:p>
    <w:p w:rsidR="00AD7418" w:rsidRPr="00D87BED" w:rsidRDefault="00AD7418" w:rsidP="00D87BED">
      <w:pPr>
        <w:jc w:val="both"/>
        <w:rPr>
          <w:rFonts w:cstheme="minorHAnsi"/>
          <w:sz w:val="24"/>
          <w:szCs w:val="24"/>
        </w:rPr>
      </w:pPr>
    </w:p>
    <w:p w:rsidR="00AD7418" w:rsidRPr="00D87BED" w:rsidRDefault="00AD7418" w:rsidP="00D87BED">
      <w:pPr>
        <w:jc w:val="both"/>
        <w:rPr>
          <w:rFonts w:cstheme="minorHAnsi"/>
          <w:sz w:val="24"/>
          <w:szCs w:val="24"/>
        </w:rPr>
      </w:pPr>
    </w:p>
    <w:p w:rsidR="00AD7418" w:rsidRPr="00D87BED" w:rsidRDefault="00AD7418" w:rsidP="00D87BED">
      <w:pPr>
        <w:jc w:val="both"/>
        <w:rPr>
          <w:rFonts w:cstheme="minorHAnsi"/>
          <w:sz w:val="24"/>
          <w:szCs w:val="24"/>
        </w:rPr>
      </w:pPr>
    </w:p>
    <w:p w:rsidR="00AD7418" w:rsidRDefault="00AD7418" w:rsidP="00D87BED">
      <w:pPr>
        <w:jc w:val="both"/>
        <w:rPr>
          <w:rFonts w:cstheme="minorHAnsi"/>
          <w:sz w:val="24"/>
          <w:szCs w:val="24"/>
        </w:rPr>
      </w:pPr>
    </w:p>
    <w:p w:rsidR="008F1FB8" w:rsidRDefault="008F1FB8" w:rsidP="00D87BED">
      <w:pPr>
        <w:jc w:val="both"/>
        <w:rPr>
          <w:rFonts w:cstheme="minorHAnsi"/>
          <w:sz w:val="24"/>
          <w:szCs w:val="24"/>
        </w:rPr>
      </w:pPr>
    </w:p>
    <w:p w:rsidR="00B15E59" w:rsidRDefault="00B15E59" w:rsidP="00D87BED">
      <w:pPr>
        <w:jc w:val="both"/>
        <w:rPr>
          <w:rFonts w:cstheme="minorHAnsi"/>
          <w:sz w:val="24"/>
          <w:szCs w:val="24"/>
        </w:rPr>
      </w:pPr>
    </w:p>
    <w:p w:rsidR="00B15E59" w:rsidRDefault="00B15E59" w:rsidP="00D87BED">
      <w:pPr>
        <w:jc w:val="both"/>
        <w:rPr>
          <w:rFonts w:cstheme="minorHAnsi"/>
          <w:sz w:val="24"/>
          <w:szCs w:val="24"/>
        </w:rPr>
      </w:pPr>
    </w:p>
    <w:p w:rsidR="00AD7418" w:rsidRPr="00D87BED" w:rsidRDefault="00AD7418" w:rsidP="00D87BED">
      <w:pPr>
        <w:jc w:val="both"/>
        <w:rPr>
          <w:rFonts w:cstheme="minorHAnsi"/>
          <w:sz w:val="24"/>
          <w:szCs w:val="24"/>
        </w:rPr>
      </w:pPr>
    </w:p>
    <w:p w:rsidR="00142443" w:rsidRPr="00D87BED" w:rsidRDefault="00AE1A37" w:rsidP="00AE1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DOCUMENT DE RÉFÉ</w:t>
      </w:r>
      <w:r w:rsidR="00142443" w:rsidRPr="00D87BED">
        <w:rPr>
          <w:rFonts w:cstheme="minorHAnsi"/>
          <w:b/>
          <w:sz w:val="24"/>
          <w:szCs w:val="24"/>
        </w:rPr>
        <w:t>RENCE</w:t>
      </w:r>
    </w:p>
    <w:p w:rsidR="00AD7418" w:rsidRPr="002D2D77" w:rsidRDefault="00AD7418" w:rsidP="00D87BED">
      <w:pPr>
        <w:jc w:val="both"/>
        <w:rPr>
          <w:rFonts w:cstheme="minorHAnsi"/>
          <w:sz w:val="24"/>
          <w:szCs w:val="24"/>
          <w:u w:val="single"/>
        </w:rPr>
      </w:pPr>
    </w:p>
    <w:p w:rsidR="00142443" w:rsidRPr="002D2D77" w:rsidRDefault="00142443" w:rsidP="00AE1A37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Le périmètre </w:t>
      </w:r>
      <w:r w:rsidRPr="002D2D77">
        <w:rPr>
          <w:rFonts w:cstheme="minorHAnsi"/>
          <w:color w:val="546421" w:themeColor="accent6" w:themeShade="80"/>
          <w:sz w:val="24"/>
          <w:szCs w:val="24"/>
          <w:u w:val="single"/>
        </w:rPr>
        <w:t xml:space="preserve">: </w:t>
      </w:r>
    </w:p>
    <w:p w:rsidR="00142443" w:rsidRPr="00D87BED" w:rsidRDefault="00142443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Le cœur du village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Circulaire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de l’Eglise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du Réservoir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de l’Echelle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Rue du </w:t>
      </w:r>
      <w:proofErr w:type="spellStart"/>
      <w:r w:rsidRPr="00D87BED">
        <w:rPr>
          <w:rFonts w:cstheme="minorHAnsi"/>
          <w:sz w:val="24"/>
          <w:szCs w:val="24"/>
        </w:rPr>
        <w:t>Fresquel</w:t>
      </w:r>
      <w:proofErr w:type="spellEnd"/>
      <w:r w:rsidRPr="00D87BED">
        <w:rPr>
          <w:rFonts w:cstheme="minorHAnsi"/>
          <w:sz w:val="24"/>
          <w:szCs w:val="24"/>
        </w:rPr>
        <w:t xml:space="preserve"> 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des Gilets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Rue Etroite 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de l’Orbe</w:t>
      </w:r>
    </w:p>
    <w:p w:rsidR="00142443" w:rsidRPr="00D87BED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Etranglé</w:t>
      </w:r>
    </w:p>
    <w:p w:rsidR="00142443" w:rsidRDefault="00142443" w:rsidP="00AE1A37">
      <w:pPr>
        <w:pStyle w:val="Paragraphedeliste"/>
        <w:numPr>
          <w:ilvl w:val="0"/>
          <w:numId w:val="1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Rue des Troubadours</w:t>
      </w:r>
    </w:p>
    <w:p w:rsidR="00AE1A37" w:rsidRDefault="00AE1A37" w:rsidP="00AE1A37">
      <w:pPr>
        <w:pStyle w:val="Paragraphedeliste"/>
        <w:spacing w:line="240" w:lineRule="auto"/>
        <w:jc w:val="both"/>
        <w:rPr>
          <w:rFonts w:cstheme="minorHAnsi"/>
          <w:sz w:val="24"/>
          <w:szCs w:val="24"/>
        </w:rPr>
      </w:pPr>
    </w:p>
    <w:p w:rsidR="00AE1A37" w:rsidRPr="002D2D77" w:rsidRDefault="00AE1A37" w:rsidP="00AE1A37">
      <w:pPr>
        <w:pStyle w:val="Paragraphedeliste"/>
        <w:spacing w:line="240" w:lineRule="auto"/>
        <w:jc w:val="both"/>
        <w:rPr>
          <w:rFonts w:cstheme="minorHAnsi"/>
          <w:sz w:val="24"/>
          <w:szCs w:val="24"/>
          <w:u w:val="single"/>
        </w:rPr>
      </w:pPr>
    </w:p>
    <w:p w:rsidR="00142443" w:rsidRPr="002D2D77" w:rsidRDefault="00142443" w:rsidP="00AE1A37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Montant de la subvention :</w:t>
      </w:r>
    </w:p>
    <w:p w:rsidR="00142443" w:rsidRPr="00D87BED" w:rsidRDefault="00142443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Subvention de 50% du montant des travaux TTC </w:t>
      </w:r>
    </w:p>
    <w:p w:rsidR="00142443" w:rsidRPr="00D87BED" w:rsidRDefault="00142443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Subvention plafonnée à 2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000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€</w:t>
      </w:r>
    </w:p>
    <w:p w:rsidR="00142443" w:rsidRPr="00D87BED" w:rsidRDefault="00142443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Exemples d’aide :</w:t>
      </w:r>
    </w:p>
    <w:p w:rsidR="00142443" w:rsidRPr="008F1FB8" w:rsidRDefault="00142443" w:rsidP="008F1FB8">
      <w:pPr>
        <w:pStyle w:val="Paragraphedeliste"/>
        <w:numPr>
          <w:ilvl w:val="0"/>
          <w:numId w:val="6"/>
        </w:numPr>
        <w:spacing w:line="240" w:lineRule="auto"/>
        <w:ind w:left="284" w:firstLine="0"/>
        <w:jc w:val="both"/>
        <w:rPr>
          <w:rFonts w:cstheme="minorHAnsi"/>
          <w:sz w:val="24"/>
          <w:szCs w:val="24"/>
        </w:rPr>
      </w:pPr>
      <w:r w:rsidRPr="008F1FB8">
        <w:rPr>
          <w:rFonts w:cstheme="minorHAnsi"/>
          <w:sz w:val="24"/>
          <w:szCs w:val="24"/>
        </w:rPr>
        <w:t>Montant des travaux : 3</w:t>
      </w:r>
      <w:r w:rsidR="002D2D77">
        <w:rPr>
          <w:rFonts w:cstheme="minorHAnsi"/>
          <w:sz w:val="24"/>
          <w:szCs w:val="24"/>
        </w:rPr>
        <w:t xml:space="preserve"> </w:t>
      </w:r>
      <w:r w:rsidRPr="008F1FB8">
        <w:rPr>
          <w:rFonts w:cstheme="minorHAnsi"/>
          <w:sz w:val="24"/>
          <w:szCs w:val="24"/>
        </w:rPr>
        <w:t>000</w:t>
      </w:r>
      <w:r w:rsidR="002D2D77">
        <w:rPr>
          <w:rFonts w:cstheme="minorHAnsi"/>
          <w:sz w:val="24"/>
          <w:szCs w:val="24"/>
        </w:rPr>
        <w:t xml:space="preserve"> </w:t>
      </w:r>
      <w:r w:rsidRPr="008F1FB8">
        <w:rPr>
          <w:rFonts w:cstheme="minorHAnsi"/>
          <w:sz w:val="24"/>
          <w:szCs w:val="24"/>
        </w:rPr>
        <w:t>€ TTC  Subvention allouée : 1</w:t>
      </w:r>
      <w:r w:rsidR="002D2D77">
        <w:rPr>
          <w:rFonts w:cstheme="minorHAnsi"/>
          <w:sz w:val="24"/>
          <w:szCs w:val="24"/>
        </w:rPr>
        <w:t xml:space="preserve"> </w:t>
      </w:r>
      <w:r w:rsidRPr="008F1FB8">
        <w:rPr>
          <w:rFonts w:cstheme="minorHAnsi"/>
          <w:sz w:val="24"/>
          <w:szCs w:val="24"/>
        </w:rPr>
        <w:t>500</w:t>
      </w:r>
      <w:r w:rsidR="002D2D77">
        <w:rPr>
          <w:rFonts w:cstheme="minorHAnsi"/>
          <w:sz w:val="24"/>
          <w:szCs w:val="24"/>
        </w:rPr>
        <w:t xml:space="preserve"> </w:t>
      </w:r>
      <w:r w:rsidRPr="008F1FB8">
        <w:rPr>
          <w:rFonts w:cstheme="minorHAnsi"/>
          <w:sz w:val="24"/>
          <w:szCs w:val="24"/>
        </w:rPr>
        <w:t xml:space="preserve">€ qui est égal </w:t>
      </w:r>
      <w:r w:rsidR="00F866D3" w:rsidRPr="008F1FB8">
        <w:rPr>
          <w:rFonts w:cstheme="minorHAnsi"/>
          <w:sz w:val="24"/>
          <w:szCs w:val="24"/>
        </w:rPr>
        <w:t>à</w:t>
      </w:r>
      <w:r w:rsidR="002D2D77">
        <w:rPr>
          <w:rFonts w:cstheme="minorHAnsi"/>
          <w:sz w:val="24"/>
          <w:szCs w:val="24"/>
        </w:rPr>
        <w:t xml:space="preserve"> </w:t>
      </w:r>
      <w:r w:rsidRPr="008F1FB8">
        <w:rPr>
          <w:rFonts w:cstheme="minorHAnsi"/>
          <w:sz w:val="24"/>
          <w:szCs w:val="24"/>
        </w:rPr>
        <w:t>50% du montant des travaux</w:t>
      </w:r>
    </w:p>
    <w:p w:rsidR="00142443" w:rsidRPr="00D87BED" w:rsidRDefault="00142443" w:rsidP="008F1FB8">
      <w:pPr>
        <w:spacing w:line="240" w:lineRule="auto"/>
        <w:ind w:left="284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2-</w:t>
      </w:r>
      <w:r w:rsidR="008F1FB8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Montant des travaux : 5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000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€ TTC   Subvention allouée : 2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000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€  qui est égal au montant plafonné de 2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>000</w:t>
      </w:r>
      <w:r w:rsidR="002D2D77">
        <w:rPr>
          <w:rFonts w:cstheme="minorHAnsi"/>
          <w:sz w:val="24"/>
          <w:szCs w:val="24"/>
        </w:rPr>
        <w:t xml:space="preserve"> </w:t>
      </w:r>
      <w:r w:rsidRPr="00D87BED">
        <w:rPr>
          <w:rFonts w:cstheme="minorHAnsi"/>
          <w:sz w:val="24"/>
          <w:szCs w:val="24"/>
        </w:rPr>
        <w:t xml:space="preserve">€ </w:t>
      </w:r>
    </w:p>
    <w:p w:rsidR="00142443" w:rsidRDefault="00142443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Cette aide est limitée aux crédits budgétaires réservés chaque année à cet effet.</w:t>
      </w:r>
    </w:p>
    <w:p w:rsidR="00AE1A37" w:rsidRPr="00D87BED" w:rsidRDefault="00AE1A37" w:rsidP="00AE1A37">
      <w:pPr>
        <w:spacing w:line="240" w:lineRule="auto"/>
        <w:jc w:val="both"/>
        <w:rPr>
          <w:rFonts w:cstheme="minorHAnsi"/>
          <w:sz w:val="24"/>
          <w:szCs w:val="24"/>
        </w:rPr>
      </w:pPr>
    </w:p>
    <w:p w:rsidR="004E4999" w:rsidRPr="002D2D77" w:rsidRDefault="004E4999" w:rsidP="008F1FB8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Principe d’éligibilité :</w:t>
      </w:r>
    </w:p>
    <w:p w:rsidR="004E4999" w:rsidRPr="00D87BED" w:rsidRDefault="004E4999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Seul un traitement complet </w:t>
      </w:r>
      <w:r w:rsidR="00F866D3" w:rsidRPr="00D87BED">
        <w:rPr>
          <w:rFonts w:cstheme="minorHAnsi"/>
          <w:sz w:val="24"/>
          <w:szCs w:val="24"/>
        </w:rPr>
        <w:t>des</w:t>
      </w:r>
      <w:r w:rsidRPr="00D87BED">
        <w:rPr>
          <w:rFonts w:cstheme="minorHAnsi"/>
          <w:sz w:val="24"/>
          <w:szCs w:val="24"/>
        </w:rPr>
        <w:t xml:space="preserve"> façades </w:t>
      </w:r>
      <w:r w:rsidR="00F866D3" w:rsidRPr="00D87BED">
        <w:rPr>
          <w:rFonts w:cstheme="minorHAnsi"/>
          <w:sz w:val="24"/>
          <w:szCs w:val="24"/>
        </w:rPr>
        <w:t>sera</w:t>
      </w:r>
      <w:r w:rsidRPr="00D87BED">
        <w:rPr>
          <w:rFonts w:cstheme="minorHAnsi"/>
          <w:sz w:val="24"/>
          <w:szCs w:val="24"/>
        </w:rPr>
        <w:t xml:space="preserve"> </w:t>
      </w:r>
      <w:proofErr w:type="spellStart"/>
      <w:r w:rsidRPr="00D87BED">
        <w:rPr>
          <w:rFonts w:cstheme="minorHAnsi"/>
          <w:sz w:val="24"/>
          <w:szCs w:val="24"/>
        </w:rPr>
        <w:t>subventionnable</w:t>
      </w:r>
      <w:proofErr w:type="spellEnd"/>
      <w:r w:rsidRPr="00D87BED">
        <w:rPr>
          <w:rFonts w:cstheme="minorHAnsi"/>
          <w:sz w:val="24"/>
          <w:szCs w:val="24"/>
        </w:rPr>
        <w:t>.</w:t>
      </w:r>
    </w:p>
    <w:p w:rsidR="004E4999" w:rsidRPr="00D87BED" w:rsidRDefault="000E75AC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Lorsqu’un</w:t>
      </w:r>
      <w:r w:rsidR="004E4999" w:rsidRPr="00D87BED">
        <w:rPr>
          <w:rFonts w:cstheme="minorHAnsi"/>
          <w:sz w:val="24"/>
          <w:szCs w:val="24"/>
        </w:rPr>
        <w:t xml:space="preserve"> immeuble comporte plusieurs façades donnant sur des rues différentes </w:t>
      </w:r>
      <w:r w:rsidR="005822C4" w:rsidRPr="00D87BED">
        <w:rPr>
          <w:rFonts w:cstheme="minorHAnsi"/>
          <w:sz w:val="24"/>
          <w:szCs w:val="24"/>
        </w:rPr>
        <w:t xml:space="preserve">mais qui restent </w:t>
      </w:r>
      <w:r w:rsidR="004E4999" w:rsidRPr="00D87BED">
        <w:rPr>
          <w:rFonts w:cstheme="minorHAnsi"/>
          <w:sz w:val="24"/>
          <w:szCs w:val="24"/>
        </w:rPr>
        <w:t>dans le périmètre</w:t>
      </w:r>
      <w:r w:rsidRPr="00D87BED">
        <w:rPr>
          <w:rFonts w:cstheme="minorHAnsi"/>
          <w:sz w:val="24"/>
          <w:szCs w:val="24"/>
        </w:rPr>
        <w:t>, il ne sera accordé qu’une subvention</w:t>
      </w:r>
      <w:r w:rsidR="004E4999" w:rsidRPr="00D87BED">
        <w:rPr>
          <w:rFonts w:cstheme="minorHAnsi"/>
          <w:sz w:val="24"/>
          <w:szCs w:val="24"/>
        </w:rPr>
        <w:t xml:space="preserve">. </w:t>
      </w:r>
    </w:p>
    <w:p w:rsidR="004E4999" w:rsidRPr="00D87BED" w:rsidRDefault="004E4999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Les façades doivent donner sur le domaine public, en alignement ou en retrait de celui-ci.</w:t>
      </w:r>
    </w:p>
    <w:p w:rsidR="005822C4" w:rsidRPr="00AE1A37" w:rsidRDefault="004E4999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Les pignons seront éligibles, sous réserve qu’ils soient visibles depuis la rue.</w:t>
      </w:r>
    </w:p>
    <w:p w:rsidR="00AE1A37" w:rsidRPr="002D2D77" w:rsidRDefault="00AE1A37" w:rsidP="00AE1A37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682A77" w:rsidRPr="002D2D77" w:rsidRDefault="00682A77" w:rsidP="008F1FB8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 xml:space="preserve">Travaux </w:t>
      </w:r>
      <w:proofErr w:type="spellStart"/>
      <w:r w:rsidR="001072A0"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subventionnables</w:t>
      </w:r>
      <w:proofErr w:type="spellEnd"/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 :</w:t>
      </w:r>
    </w:p>
    <w:p w:rsidR="004E4999" w:rsidRPr="00D87BED" w:rsidRDefault="004E4999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Les travaux pris en compte pour le calcul de la subvention sont les suivants sous réserve que ceux-ci respectent les directives de l’Architecte des Bâtiments de France dans le périmètre des Monuments Historiques</w:t>
      </w:r>
      <w:r w:rsidR="00643876" w:rsidRPr="00D87BED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D87BED">
        <w:rPr>
          <w:rFonts w:eastAsia="Times New Roman" w:cstheme="minorHAnsi"/>
          <w:sz w:val="24"/>
          <w:szCs w:val="24"/>
          <w:lang w:eastAsia="fr-FR"/>
        </w:rPr>
        <w:t>:</w:t>
      </w:r>
    </w:p>
    <w:p w:rsidR="00B27CB8" w:rsidRPr="00D87BED" w:rsidRDefault="00B27CB8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94135E" w:rsidRPr="00D87BED" w:rsidRDefault="0094135E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-</w:t>
      </w:r>
      <w:r w:rsidR="008F1FB8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2D2D77">
        <w:rPr>
          <w:rFonts w:eastAsia="Times New Roman" w:cstheme="minorHAnsi"/>
          <w:sz w:val="24"/>
          <w:szCs w:val="24"/>
          <w:lang w:eastAsia="fr-FR"/>
        </w:rPr>
        <w:t>L</w:t>
      </w:r>
      <w:r w:rsidRPr="00D87BED">
        <w:rPr>
          <w:rFonts w:eastAsia="Times New Roman" w:cstheme="minorHAnsi"/>
          <w:sz w:val="24"/>
          <w:szCs w:val="24"/>
          <w:lang w:eastAsia="fr-FR"/>
        </w:rPr>
        <w:t>a réfection des peintures et badigeons sur façades et murs de clôture</w:t>
      </w:r>
      <w:r w:rsidR="002D2D77">
        <w:rPr>
          <w:rFonts w:eastAsia="Times New Roman" w:cstheme="minorHAnsi"/>
          <w:sz w:val="24"/>
          <w:szCs w:val="24"/>
          <w:lang w:eastAsia="fr-FR"/>
        </w:rPr>
        <w:t>.</w:t>
      </w:r>
    </w:p>
    <w:p w:rsidR="0094135E" w:rsidRPr="00D87BED" w:rsidRDefault="0094135E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lastRenderedPageBreak/>
        <w:t>-</w:t>
      </w:r>
      <w:r w:rsidR="002D2D77">
        <w:rPr>
          <w:rFonts w:eastAsia="Times New Roman" w:cstheme="minorHAnsi"/>
          <w:sz w:val="24"/>
          <w:szCs w:val="24"/>
          <w:lang w:eastAsia="fr-FR"/>
        </w:rPr>
        <w:t xml:space="preserve"> L</w:t>
      </w:r>
      <w:r w:rsidRPr="00D87BED">
        <w:rPr>
          <w:rFonts w:eastAsia="Times New Roman" w:cstheme="minorHAnsi"/>
          <w:sz w:val="24"/>
          <w:szCs w:val="24"/>
          <w:lang w:eastAsia="fr-FR"/>
        </w:rPr>
        <w:t xml:space="preserve">es enduits traditionnels </w:t>
      </w:r>
      <w:r w:rsidR="002D2D77">
        <w:rPr>
          <w:rFonts w:eastAsia="Times New Roman" w:cstheme="minorHAnsi"/>
          <w:sz w:val="24"/>
          <w:szCs w:val="24"/>
          <w:lang w:eastAsia="fr-FR"/>
        </w:rPr>
        <w:t>et les enduits prêts à l’emploi.</w:t>
      </w:r>
    </w:p>
    <w:p w:rsidR="0094135E" w:rsidRPr="00D87BED" w:rsidRDefault="0094135E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-</w:t>
      </w:r>
      <w:r w:rsidR="002D2D77">
        <w:rPr>
          <w:rFonts w:eastAsia="Times New Roman" w:cstheme="minorHAnsi"/>
          <w:sz w:val="24"/>
          <w:szCs w:val="24"/>
          <w:lang w:eastAsia="fr-FR"/>
        </w:rPr>
        <w:t xml:space="preserve"> L</w:t>
      </w:r>
      <w:r w:rsidRPr="00D87BED">
        <w:rPr>
          <w:rFonts w:eastAsia="Times New Roman" w:cstheme="minorHAnsi"/>
          <w:sz w:val="24"/>
          <w:szCs w:val="24"/>
          <w:lang w:eastAsia="fr-FR"/>
        </w:rPr>
        <w:t>a restauration des systèmes constructifs traditionnels: pans de bois, appareillage irrégulier de briques et galets, construction de briques ou pierres...</w:t>
      </w:r>
    </w:p>
    <w:p w:rsidR="0094135E" w:rsidRPr="00D87BED" w:rsidRDefault="0094135E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-</w:t>
      </w:r>
      <w:r w:rsidR="002D2D77">
        <w:rPr>
          <w:rFonts w:eastAsia="Times New Roman" w:cstheme="minorHAnsi"/>
          <w:sz w:val="24"/>
          <w:szCs w:val="24"/>
          <w:lang w:eastAsia="fr-FR"/>
        </w:rPr>
        <w:t xml:space="preserve"> L</w:t>
      </w:r>
      <w:r w:rsidRPr="00D87BED">
        <w:rPr>
          <w:rFonts w:eastAsia="Times New Roman" w:cstheme="minorHAnsi"/>
          <w:sz w:val="24"/>
          <w:szCs w:val="24"/>
          <w:lang w:eastAsia="fr-FR"/>
        </w:rPr>
        <w:t>a restauration et mise en valeur des éléments de modénature et d’ornementation: corniches, génoises, moulures, encadrements de baies...</w:t>
      </w:r>
    </w:p>
    <w:p w:rsidR="00B27CB8" w:rsidRPr="00D87BED" w:rsidRDefault="0094135E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-</w:t>
      </w:r>
      <w:r w:rsidR="002D2D77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D87BED">
        <w:rPr>
          <w:rFonts w:eastAsia="Times New Roman" w:cstheme="minorHAnsi"/>
          <w:sz w:val="24"/>
          <w:szCs w:val="24"/>
          <w:lang w:eastAsia="fr-FR"/>
        </w:rPr>
        <w:t>La pose et dépose d’échafaudage</w:t>
      </w:r>
      <w:r w:rsidR="002D2D77">
        <w:rPr>
          <w:rFonts w:eastAsia="Times New Roman" w:cstheme="minorHAnsi"/>
          <w:sz w:val="24"/>
          <w:szCs w:val="24"/>
          <w:lang w:eastAsia="fr-FR"/>
        </w:rPr>
        <w:t>.</w:t>
      </w:r>
    </w:p>
    <w:p w:rsidR="00B27CB8" w:rsidRPr="00D87BED" w:rsidRDefault="00B27CB8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-</w:t>
      </w:r>
      <w:r w:rsidR="002D2D77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D87BED">
        <w:rPr>
          <w:rFonts w:eastAsia="Times New Roman" w:cstheme="minorHAnsi"/>
          <w:sz w:val="24"/>
          <w:szCs w:val="24"/>
          <w:lang w:eastAsia="fr-FR"/>
        </w:rPr>
        <w:t>Les travaux de nettoyage haute pression ou décapage sous réserve qu’ils soient suivis d’une mise en peinture</w:t>
      </w:r>
      <w:r w:rsidR="000022B0" w:rsidRPr="00D87BED">
        <w:rPr>
          <w:rFonts w:eastAsia="Times New Roman" w:cstheme="minorHAnsi"/>
          <w:sz w:val="24"/>
          <w:szCs w:val="24"/>
          <w:lang w:eastAsia="fr-FR"/>
        </w:rPr>
        <w:t>.</w:t>
      </w:r>
    </w:p>
    <w:p w:rsidR="004C3AEE" w:rsidRPr="00D87BED" w:rsidRDefault="004C3AEE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-</w:t>
      </w:r>
      <w:r w:rsidR="002D2D77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D87BED">
        <w:rPr>
          <w:rFonts w:eastAsia="Times New Roman" w:cstheme="minorHAnsi"/>
          <w:sz w:val="24"/>
          <w:szCs w:val="24"/>
          <w:lang w:eastAsia="fr-FR"/>
        </w:rPr>
        <w:t>La couleur des enduits et peinture</w:t>
      </w:r>
      <w:r w:rsidR="00FD753F">
        <w:rPr>
          <w:rFonts w:eastAsia="Times New Roman" w:cstheme="minorHAnsi"/>
          <w:sz w:val="24"/>
          <w:szCs w:val="24"/>
          <w:lang w:eastAsia="fr-FR"/>
        </w:rPr>
        <w:t>s devra</w:t>
      </w:r>
      <w:r w:rsidRPr="00D87BED">
        <w:rPr>
          <w:rFonts w:eastAsia="Times New Roman" w:cstheme="minorHAnsi"/>
          <w:sz w:val="24"/>
          <w:szCs w:val="24"/>
          <w:lang w:eastAsia="fr-FR"/>
        </w:rPr>
        <w:t xml:space="preserve"> être conforme aux couleurs autorisé</w:t>
      </w:r>
      <w:r w:rsidR="00FD753F">
        <w:rPr>
          <w:rFonts w:eastAsia="Times New Roman" w:cstheme="minorHAnsi"/>
          <w:sz w:val="24"/>
          <w:szCs w:val="24"/>
          <w:lang w:eastAsia="fr-FR"/>
        </w:rPr>
        <w:t>e</w:t>
      </w:r>
      <w:r w:rsidRPr="00D87BED">
        <w:rPr>
          <w:rFonts w:eastAsia="Times New Roman" w:cstheme="minorHAnsi"/>
          <w:sz w:val="24"/>
          <w:szCs w:val="24"/>
          <w:lang w:eastAsia="fr-FR"/>
        </w:rPr>
        <w:t>s dans le PLU</w:t>
      </w:r>
      <w:r w:rsidR="002D2D77">
        <w:rPr>
          <w:rFonts w:eastAsia="Times New Roman" w:cstheme="minorHAnsi"/>
          <w:sz w:val="24"/>
          <w:szCs w:val="24"/>
          <w:lang w:eastAsia="fr-FR"/>
        </w:rPr>
        <w:t>.</w:t>
      </w:r>
    </w:p>
    <w:p w:rsidR="000022B0" w:rsidRPr="00D87BED" w:rsidRDefault="000022B0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5822C4" w:rsidRPr="00D87BED" w:rsidRDefault="005822C4" w:rsidP="00AE1A37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fr-FR"/>
        </w:rPr>
      </w:pPr>
    </w:p>
    <w:p w:rsidR="000022B0" w:rsidRPr="002D2D77" w:rsidRDefault="000022B0" w:rsidP="008F1FB8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color w:val="546421" w:themeColor="accent6" w:themeShade="80"/>
          <w:sz w:val="24"/>
          <w:szCs w:val="24"/>
          <w:u w:val="single"/>
          <w:lang w:eastAsia="fr-FR"/>
        </w:rPr>
      </w:pPr>
      <w:r w:rsidRPr="002D2D77">
        <w:rPr>
          <w:rFonts w:eastAsia="Times New Roman" w:cstheme="minorHAnsi"/>
          <w:b/>
          <w:color w:val="546421" w:themeColor="accent6" w:themeShade="80"/>
          <w:sz w:val="24"/>
          <w:szCs w:val="24"/>
          <w:u w:val="single"/>
          <w:lang w:eastAsia="fr-FR"/>
        </w:rPr>
        <w:t>Période de la demande de subvention :</w:t>
      </w:r>
    </w:p>
    <w:p w:rsidR="000E3129" w:rsidRPr="00D87BED" w:rsidRDefault="000E3129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0022B0" w:rsidRPr="00D87BED" w:rsidRDefault="000022B0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 xml:space="preserve">Les demandes de subventions </w:t>
      </w:r>
      <w:r w:rsidR="00E1243C" w:rsidRPr="00D87BED">
        <w:rPr>
          <w:rFonts w:eastAsia="Times New Roman" w:cstheme="minorHAnsi"/>
          <w:sz w:val="24"/>
          <w:szCs w:val="24"/>
          <w:lang w:eastAsia="fr-FR"/>
        </w:rPr>
        <w:t>devront</w:t>
      </w:r>
      <w:r w:rsidRPr="00D87BED">
        <w:rPr>
          <w:rFonts w:eastAsia="Times New Roman" w:cstheme="minorHAnsi"/>
          <w:sz w:val="24"/>
          <w:szCs w:val="24"/>
          <w:lang w:eastAsia="fr-FR"/>
        </w:rPr>
        <w:t xml:space="preserve"> être déposées </w:t>
      </w:r>
      <w:r w:rsidR="00E1243C" w:rsidRPr="00D87BED">
        <w:rPr>
          <w:rFonts w:eastAsia="Times New Roman" w:cstheme="minorHAnsi"/>
          <w:sz w:val="24"/>
          <w:szCs w:val="24"/>
          <w:lang w:eastAsia="fr-FR"/>
        </w:rPr>
        <w:t xml:space="preserve">à partir du 01 janvier et jusqu’au </w:t>
      </w:r>
      <w:r w:rsidRPr="00D87BED">
        <w:rPr>
          <w:rFonts w:eastAsia="Times New Roman" w:cstheme="minorHAnsi"/>
          <w:sz w:val="24"/>
          <w:szCs w:val="24"/>
          <w:lang w:eastAsia="fr-FR"/>
        </w:rPr>
        <w:t>30 juin</w:t>
      </w:r>
      <w:r w:rsidR="00FE43B9" w:rsidRPr="00D87BED">
        <w:rPr>
          <w:rFonts w:eastAsia="Times New Roman" w:cstheme="minorHAnsi"/>
          <w:sz w:val="24"/>
          <w:szCs w:val="24"/>
          <w:lang w:eastAsia="fr-FR"/>
        </w:rPr>
        <w:t>.</w:t>
      </w:r>
    </w:p>
    <w:p w:rsidR="000022B0" w:rsidRPr="00D87BED" w:rsidRDefault="000022B0" w:rsidP="00AE1A3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D87BED">
        <w:rPr>
          <w:rFonts w:eastAsia="Times New Roman" w:cstheme="minorHAnsi"/>
          <w:sz w:val="24"/>
          <w:szCs w:val="24"/>
          <w:lang w:eastAsia="fr-FR"/>
        </w:rPr>
        <w:t>Les travaux subventionnés devront être achevés sur l’année en cours à compter de la subvention prévisionnelle adressée par la commune, dans le cas contraire la subvention sera perdue</w:t>
      </w:r>
      <w:r w:rsidR="002D2D77">
        <w:rPr>
          <w:rFonts w:eastAsia="Times New Roman" w:cstheme="minorHAnsi"/>
          <w:sz w:val="24"/>
          <w:szCs w:val="24"/>
          <w:lang w:eastAsia="fr-FR"/>
        </w:rPr>
        <w:t>.</w:t>
      </w:r>
    </w:p>
    <w:p w:rsidR="00AE1A37" w:rsidRDefault="005822C4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Cette aide est limitée aux crédits budgétaires réservés chaque année à cet effet.</w:t>
      </w:r>
    </w:p>
    <w:p w:rsidR="00B15E59" w:rsidRPr="00B15E59" w:rsidRDefault="00B15E59" w:rsidP="00AE1A37">
      <w:pPr>
        <w:spacing w:line="240" w:lineRule="auto"/>
        <w:jc w:val="both"/>
        <w:rPr>
          <w:rFonts w:cstheme="minorHAnsi"/>
          <w:sz w:val="24"/>
          <w:szCs w:val="24"/>
        </w:rPr>
      </w:pPr>
    </w:p>
    <w:p w:rsidR="005822C4" w:rsidRPr="00B15E59" w:rsidRDefault="00FE43B9" w:rsidP="00AE1A37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Constitution du dossier</w:t>
      </w:r>
      <w:r w:rsidR="002D2D77"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 :</w:t>
      </w:r>
      <w:r w:rsidR="00B15E59">
        <w:rPr>
          <w:rFonts w:cstheme="minorHAnsi"/>
          <w:b/>
          <w:color w:val="546421" w:themeColor="accent6" w:themeShade="80"/>
          <w:sz w:val="24"/>
          <w:szCs w:val="24"/>
          <w:u w:val="single"/>
        </w:rPr>
        <w:t xml:space="preserve"> </w:t>
      </w:r>
      <w:r w:rsidR="005822C4" w:rsidRPr="00B15E59">
        <w:rPr>
          <w:rFonts w:cstheme="minorHAnsi"/>
          <w:i/>
          <w:sz w:val="24"/>
          <w:szCs w:val="24"/>
        </w:rPr>
        <w:t>(Demande jointe à remplir)</w:t>
      </w:r>
    </w:p>
    <w:p w:rsidR="00FE43B9" w:rsidRPr="00D87BED" w:rsidRDefault="005822C4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Cette</w:t>
      </w:r>
      <w:r w:rsidR="00FE43B9" w:rsidRPr="00D87BED">
        <w:rPr>
          <w:rFonts w:cstheme="minorHAnsi"/>
          <w:sz w:val="24"/>
          <w:szCs w:val="24"/>
        </w:rPr>
        <w:t xml:space="preserve"> demande devra être déposée à la Mairie</w:t>
      </w:r>
      <w:r w:rsidR="002D2D77">
        <w:rPr>
          <w:rFonts w:cstheme="minorHAnsi"/>
          <w:sz w:val="24"/>
          <w:szCs w:val="24"/>
        </w:rPr>
        <w:t>,</w:t>
      </w:r>
      <w:r w:rsidR="00FE43B9" w:rsidRPr="00D87BED">
        <w:rPr>
          <w:rFonts w:cstheme="minorHAnsi"/>
          <w:sz w:val="24"/>
          <w:szCs w:val="24"/>
        </w:rPr>
        <w:t xml:space="preserve"> comprenant</w:t>
      </w:r>
      <w:r w:rsidRPr="00D87BED">
        <w:rPr>
          <w:rFonts w:cstheme="minorHAnsi"/>
          <w:sz w:val="24"/>
          <w:szCs w:val="24"/>
        </w:rPr>
        <w:t xml:space="preserve"> </w:t>
      </w:r>
      <w:r w:rsidR="00FE43B9" w:rsidRPr="00D87BED">
        <w:rPr>
          <w:rFonts w:cstheme="minorHAnsi"/>
          <w:sz w:val="24"/>
          <w:szCs w:val="24"/>
        </w:rPr>
        <w:t>:</w:t>
      </w:r>
      <w:r w:rsidRPr="00D87BED">
        <w:rPr>
          <w:rFonts w:cstheme="minorHAnsi"/>
          <w:sz w:val="24"/>
          <w:szCs w:val="24"/>
        </w:rPr>
        <w:t xml:space="preserve"> </w:t>
      </w:r>
    </w:p>
    <w:p w:rsidR="00FE43B9" w:rsidRPr="002D2D77" w:rsidRDefault="00FE43B9" w:rsidP="002D2D77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2D2D77">
        <w:rPr>
          <w:rFonts w:cstheme="minorHAnsi"/>
          <w:sz w:val="24"/>
          <w:szCs w:val="24"/>
        </w:rPr>
        <w:t>Justificatif de propriété, (taxe foncière ou acte de propriété)</w:t>
      </w:r>
    </w:p>
    <w:p w:rsidR="00FE43B9" w:rsidRPr="002D2D77" w:rsidRDefault="00FE43B9" w:rsidP="002D2D77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2D2D77">
        <w:rPr>
          <w:rFonts w:cstheme="minorHAnsi"/>
          <w:sz w:val="24"/>
          <w:szCs w:val="24"/>
        </w:rPr>
        <w:t>Justificatif de l’accord de déclaration préalable ou de permis de construire</w:t>
      </w:r>
    </w:p>
    <w:p w:rsidR="00FE43B9" w:rsidRPr="002D2D77" w:rsidRDefault="00FE43B9" w:rsidP="002D2D77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2D2D77">
        <w:rPr>
          <w:rFonts w:cstheme="minorHAnsi"/>
          <w:sz w:val="24"/>
          <w:szCs w:val="24"/>
        </w:rPr>
        <w:t xml:space="preserve">Devis descriptif détaillé réalisé </w:t>
      </w:r>
      <w:r w:rsidR="004C3AEE" w:rsidRPr="002D2D77">
        <w:rPr>
          <w:rFonts w:cstheme="minorHAnsi"/>
          <w:sz w:val="24"/>
          <w:szCs w:val="24"/>
        </w:rPr>
        <w:t>par une entreprise inscrite</w:t>
      </w:r>
      <w:r w:rsidRPr="002D2D77">
        <w:rPr>
          <w:rFonts w:cstheme="minorHAnsi"/>
          <w:sz w:val="24"/>
          <w:szCs w:val="24"/>
        </w:rPr>
        <w:t xml:space="preserve"> au registre des métiers et du commerce avec référence des couleurs nuance RAL</w:t>
      </w:r>
    </w:p>
    <w:p w:rsidR="00FE43B9" w:rsidRPr="002D2D77" w:rsidRDefault="00FE43B9" w:rsidP="002D2D77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2D2D77">
        <w:rPr>
          <w:rFonts w:cstheme="minorHAnsi"/>
          <w:sz w:val="24"/>
          <w:szCs w:val="24"/>
        </w:rPr>
        <w:t>Plan du cadastre Echelle 1/500 (voir secrétariat de mairie)</w:t>
      </w:r>
    </w:p>
    <w:p w:rsidR="00FE43B9" w:rsidRDefault="00FE43B9" w:rsidP="002D2D77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2D2D77">
        <w:rPr>
          <w:rFonts w:cstheme="minorHAnsi"/>
          <w:sz w:val="24"/>
          <w:szCs w:val="24"/>
        </w:rPr>
        <w:t>Photographie en couleur de la ou des façade(s) avant travaux</w:t>
      </w:r>
    </w:p>
    <w:p w:rsidR="00206B0E" w:rsidRPr="00B15E59" w:rsidRDefault="00206B0E" w:rsidP="00B15E59">
      <w:pPr>
        <w:pStyle w:val="Paragraphedeliste"/>
        <w:numPr>
          <w:ilvl w:val="0"/>
          <w:numId w:val="7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206B0E">
        <w:rPr>
          <w:rFonts w:cstheme="minorHAnsi"/>
          <w:sz w:val="24"/>
          <w:szCs w:val="24"/>
        </w:rPr>
        <w:t>Un relevé d’identité bancaire</w:t>
      </w:r>
    </w:p>
    <w:p w:rsidR="00AE1A37" w:rsidRPr="00AE1A37" w:rsidRDefault="00AE1A37" w:rsidP="00AE1A37">
      <w:pPr>
        <w:spacing w:line="240" w:lineRule="auto"/>
        <w:jc w:val="both"/>
        <w:rPr>
          <w:rFonts w:cstheme="minorHAnsi"/>
          <w:color w:val="FF0000"/>
          <w:sz w:val="24"/>
          <w:szCs w:val="24"/>
        </w:rPr>
      </w:pPr>
    </w:p>
    <w:p w:rsidR="00B27CB8" w:rsidRPr="002D2D77" w:rsidRDefault="00B27CB8" w:rsidP="008F1FB8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Démarrage de travaux :</w:t>
      </w:r>
    </w:p>
    <w:p w:rsidR="00AE1A37" w:rsidRDefault="00B27CB8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Le propriétaire doit attendre</w:t>
      </w:r>
      <w:r w:rsidR="005822C4" w:rsidRPr="00D87BED">
        <w:rPr>
          <w:rFonts w:cstheme="minorHAnsi"/>
          <w:sz w:val="24"/>
          <w:szCs w:val="24"/>
        </w:rPr>
        <w:t> :</w:t>
      </w:r>
    </w:p>
    <w:p w:rsidR="00B27CB8" w:rsidRPr="00D87BED" w:rsidRDefault="005822C4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L’acceptation</w:t>
      </w:r>
      <w:r w:rsidR="00B27CB8" w:rsidRPr="00D87BED">
        <w:rPr>
          <w:rFonts w:cstheme="minorHAnsi"/>
          <w:sz w:val="24"/>
          <w:szCs w:val="24"/>
        </w:rPr>
        <w:t xml:space="preserve"> et la notification de la déclaration préalable </w:t>
      </w:r>
      <w:r w:rsidRPr="00D87BED">
        <w:rPr>
          <w:rFonts w:cstheme="minorHAnsi"/>
          <w:sz w:val="24"/>
          <w:szCs w:val="24"/>
        </w:rPr>
        <w:t xml:space="preserve">ou permis de construire </w:t>
      </w:r>
      <w:r w:rsidR="00FD753F">
        <w:rPr>
          <w:rFonts w:cstheme="minorHAnsi"/>
          <w:sz w:val="24"/>
          <w:szCs w:val="24"/>
        </w:rPr>
        <w:t>accordé</w:t>
      </w:r>
      <w:r w:rsidR="00B27CB8" w:rsidRPr="00D87BED">
        <w:rPr>
          <w:rFonts w:cstheme="minorHAnsi"/>
          <w:sz w:val="24"/>
          <w:szCs w:val="24"/>
        </w:rPr>
        <w:t xml:space="preserve"> par la mairie pour pouvoir commencer les travaux</w:t>
      </w:r>
      <w:r w:rsidR="002D2D77">
        <w:rPr>
          <w:rFonts w:cstheme="minorHAnsi"/>
          <w:sz w:val="24"/>
          <w:szCs w:val="24"/>
        </w:rPr>
        <w:t>.</w:t>
      </w:r>
    </w:p>
    <w:p w:rsidR="005822C4" w:rsidRPr="00AE1A37" w:rsidRDefault="005822C4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Courrier de notification au demandeur de la subvention prévisionnelle.</w:t>
      </w:r>
    </w:p>
    <w:p w:rsidR="008F1FB8" w:rsidRPr="002D2D77" w:rsidRDefault="008F1FB8" w:rsidP="00AE1A37">
      <w:pPr>
        <w:spacing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4C3AEE" w:rsidRPr="002D2D77" w:rsidRDefault="00AE1A37" w:rsidP="008F1FB8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Versement de l</w:t>
      </w:r>
      <w:r w:rsidR="00B27CB8"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a subvention :</w:t>
      </w:r>
    </w:p>
    <w:p w:rsidR="005822C4" w:rsidRPr="00D87BED" w:rsidRDefault="005822C4" w:rsidP="00AE1A37">
      <w:pPr>
        <w:spacing w:line="240" w:lineRule="auto"/>
        <w:jc w:val="both"/>
        <w:rPr>
          <w:rFonts w:cstheme="minorHAnsi"/>
          <w:i/>
          <w:sz w:val="24"/>
          <w:szCs w:val="24"/>
        </w:rPr>
      </w:pPr>
      <w:r w:rsidRPr="00D87BED">
        <w:rPr>
          <w:rFonts w:cstheme="minorHAnsi"/>
          <w:i/>
          <w:sz w:val="24"/>
          <w:szCs w:val="24"/>
        </w:rPr>
        <w:t>(Demande jointe à remplir)</w:t>
      </w:r>
    </w:p>
    <w:p w:rsidR="00B27CB8" w:rsidRPr="00D87BED" w:rsidRDefault="00B27CB8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 xml:space="preserve">Le versement de la subvention se fera après exécution des travaux, et sur présentation des factures </w:t>
      </w:r>
      <w:r w:rsidRPr="002D2D77">
        <w:rPr>
          <w:rFonts w:cstheme="minorHAnsi"/>
          <w:b/>
          <w:sz w:val="24"/>
          <w:szCs w:val="24"/>
        </w:rPr>
        <w:t>acquittées</w:t>
      </w:r>
      <w:r w:rsidRPr="00D87BED">
        <w:rPr>
          <w:rFonts w:cstheme="minorHAnsi"/>
          <w:sz w:val="24"/>
          <w:szCs w:val="24"/>
        </w:rPr>
        <w:t>, accompagnées de photographies après travaux.</w:t>
      </w:r>
    </w:p>
    <w:p w:rsidR="000E3129" w:rsidRPr="00D87BED" w:rsidRDefault="000E3129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D87BED">
        <w:rPr>
          <w:rFonts w:cstheme="minorHAnsi"/>
          <w:sz w:val="24"/>
          <w:szCs w:val="24"/>
        </w:rPr>
        <w:t>Les factures devront correspondre au devis joint à la demande initiale</w:t>
      </w:r>
      <w:r w:rsidR="002D2D77">
        <w:rPr>
          <w:rFonts w:cstheme="minorHAnsi"/>
          <w:sz w:val="24"/>
          <w:szCs w:val="24"/>
        </w:rPr>
        <w:t>.</w:t>
      </w:r>
    </w:p>
    <w:p w:rsidR="005822C4" w:rsidRPr="002D2D77" w:rsidRDefault="005822C4" w:rsidP="00AE1A37">
      <w:pPr>
        <w:spacing w:line="240" w:lineRule="auto"/>
        <w:jc w:val="both"/>
        <w:rPr>
          <w:rFonts w:cstheme="minorHAnsi"/>
          <w:sz w:val="24"/>
          <w:szCs w:val="24"/>
          <w:u w:val="single"/>
        </w:rPr>
      </w:pPr>
    </w:p>
    <w:p w:rsidR="005822C4" w:rsidRPr="002D2D77" w:rsidRDefault="005822C4" w:rsidP="002D2D77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cstheme="minorHAnsi"/>
          <w:b/>
          <w:color w:val="546421" w:themeColor="accent6" w:themeShade="80"/>
          <w:sz w:val="24"/>
          <w:szCs w:val="24"/>
          <w:u w:val="single"/>
        </w:rPr>
      </w:pPr>
      <w:r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Renseignements</w:t>
      </w:r>
      <w:r w:rsidR="002D2D77" w:rsidRPr="002D2D77">
        <w:rPr>
          <w:rFonts w:cstheme="minorHAnsi"/>
          <w:b/>
          <w:color w:val="546421" w:themeColor="accent6" w:themeShade="80"/>
          <w:sz w:val="24"/>
          <w:szCs w:val="24"/>
          <w:u w:val="single"/>
        </w:rPr>
        <w:t> :</w:t>
      </w:r>
    </w:p>
    <w:p w:rsidR="001C3FAD" w:rsidRPr="00B15E59" w:rsidRDefault="005822C4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 w:rsidRPr="00B15E59">
        <w:rPr>
          <w:rFonts w:cstheme="minorHAnsi"/>
          <w:sz w:val="24"/>
          <w:szCs w:val="24"/>
        </w:rPr>
        <w:t xml:space="preserve">Mairie de </w:t>
      </w:r>
      <w:proofErr w:type="spellStart"/>
      <w:r w:rsidRPr="00B15E59">
        <w:rPr>
          <w:rFonts w:cstheme="minorHAnsi"/>
          <w:sz w:val="24"/>
          <w:szCs w:val="24"/>
        </w:rPr>
        <w:t>Lasbordes</w:t>
      </w:r>
      <w:proofErr w:type="spellEnd"/>
      <w:r w:rsidRPr="00B15E59">
        <w:rPr>
          <w:rFonts w:cstheme="minorHAnsi"/>
          <w:sz w:val="24"/>
          <w:szCs w:val="24"/>
        </w:rPr>
        <w:t xml:space="preserve"> </w:t>
      </w:r>
      <w:r w:rsidR="001C3FAD" w:rsidRPr="00B15E59">
        <w:rPr>
          <w:rFonts w:cstheme="minorHAnsi"/>
          <w:sz w:val="24"/>
          <w:szCs w:val="24"/>
        </w:rPr>
        <w:t xml:space="preserve">  Tel :</w:t>
      </w:r>
      <w:r w:rsidRPr="00B15E59">
        <w:rPr>
          <w:rFonts w:cstheme="minorHAnsi"/>
          <w:sz w:val="24"/>
          <w:szCs w:val="24"/>
        </w:rPr>
        <w:t xml:space="preserve"> 04 68 94 91 48</w:t>
      </w:r>
      <w:r w:rsidR="001C3FAD" w:rsidRPr="00B15E59">
        <w:rPr>
          <w:rFonts w:cstheme="minorHAnsi"/>
          <w:sz w:val="24"/>
          <w:szCs w:val="24"/>
        </w:rPr>
        <w:t xml:space="preserve">   Mail : </w:t>
      </w:r>
      <w:hyperlink r:id="rId15" w:history="1">
        <w:r w:rsidR="00B15E59" w:rsidRPr="00B15E59">
          <w:rPr>
            <w:rStyle w:val="Lienhypertexte"/>
            <w:rFonts w:cstheme="minorHAnsi"/>
            <w:sz w:val="24"/>
            <w:szCs w:val="24"/>
          </w:rPr>
          <w:t>mairie-lasbordes@wanadoo.fr</w:t>
        </w:r>
      </w:hyperlink>
    </w:p>
    <w:p w:rsidR="00B15E59" w:rsidRPr="00B15E59" w:rsidRDefault="00B15E59" w:rsidP="00AE1A37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SITE INTERNET : </w:t>
      </w:r>
      <w:r w:rsidRPr="00B15E59">
        <w:rPr>
          <w:rFonts w:cstheme="minorHAnsi"/>
          <w:sz w:val="24"/>
          <w:szCs w:val="24"/>
        </w:rPr>
        <w:t>https://www.lasbordes11400.fr/</w:t>
      </w:r>
    </w:p>
    <w:sectPr w:rsidR="00B15E59" w:rsidRPr="00B15E59" w:rsidSect="00B15E59">
      <w:footerReference w:type="default" r:id="rId16"/>
      <w:pgSz w:w="11906" w:h="16838"/>
      <w:pgMar w:top="426" w:right="849" w:bottom="42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750" w:rsidRDefault="00362750" w:rsidP="00AE1A37">
      <w:pPr>
        <w:spacing w:after="0" w:line="240" w:lineRule="auto"/>
      </w:pPr>
      <w:r>
        <w:separator/>
      </w:r>
    </w:p>
  </w:endnote>
  <w:endnote w:type="continuationSeparator" w:id="0">
    <w:p w:rsidR="00362750" w:rsidRDefault="00362750" w:rsidP="00AE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5554238"/>
      <w:docPartObj>
        <w:docPartGallery w:val="Page Numbers (Bottom of Page)"/>
        <w:docPartUnique/>
      </w:docPartObj>
    </w:sdtPr>
    <w:sdtEndPr/>
    <w:sdtContent>
      <w:p w:rsidR="00B115DF" w:rsidRDefault="00B115D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FF9">
          <w:rPr>
            <w:noProof/>
          </w:rPr>
          <w:t>1</w:t>
        </w:r>
        <w:r>
          <w:fldChar w:fldCharType="end"/>
        </w:r>
      </w:p>
    </w:sdtContent>
  </w:sdt>
  <w:p w:rsidR="00B115DF" w:rsidRDefault="00B115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750" w:rsidRDefault="00362750" w:rsidP="00AE1A37">
      <w:pPr>
        <w:spacing w:after="0" w:line="240" w:lineRule="auto"/>
      </w:pPr>
      <w:r>
        <w:separator/>
      </w:r>
    </w:p>
  </w:footnote>
  <w:footnote w:type="continuationSeparator" w:id="0">
    <w:p w:rsidR="00362750" w:rsidRDefault="00362750" w:rsidP="00AE1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6E24AB"/>
    <w:multiLevelType w:val="hybridMultilevel"/>
    <w:tmpl w:val="DF464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A586B"/>
    <w:multiLevelType w:val="hybridMultilevel"/>
    <w:tmpl w:val="CF6E38D4"/>
    <w:lvl w:ilvl="0" w:tplc="ED3229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665BF"/>
    <w:multiLevelType w:val="hybridMultilevel"/>
    <w:tmpl w:val="2C9E1992"/>
    <w:lvl w:ilvl="0" w:tplc="62666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92B64"/>
    <w:multiLevelType w:val="hybridMultilevel"/>
    <w:tmpl w:val="C9A67E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D74E36"/>
    <w:multiLevelType w:val="hybridMultilevel"/>
    <w:tmpl w:val="CDE2D148"/>
    <w:lvl w:ilvl="0" w:tplc="26B8B7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A913787"/>
    <w:multiLevelType w:val="hybridMultilevel"/>
    <w:tmpl w:val="913C3742"/>
    <w:lvl w:ilvl="0" w:tplc="164E0F84">
      <w:start w:val="2"/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AB2C90"/>
    <w:multiLevelType w:val="hybridMultilevel"/>
    <w:tmpl w:val="ACA488B4"/>
    <w:lvl w:ilvl="0" w:tplc="291CA10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F44"/>
    <w:rsid w:val="000022B0"/>
    <w:rsid w:val="00045D4D"/>
    <w:rsid w:val="00083308"/>
    <w:rsid w:val="000A35DE"/>
    <w:rsid w:val="000E3129"/>
    <w:rsid w:val="000E75AC"/>
    <w:rsid w:val="001072A0"/>
    <w:rsid w:val="00142443"/>
    <w:rsid w:val="0016220D"/>
    <w:rsid w:val="00184E7E"/>
    <w:rsid w:val="00197F44"/>
    <w:rsid w:val="001C3FAD"/>
    <w:rsid w:val="002016B7"/>
    <w:rsid w:val="00206B0E"/>
    <w:rsid w:val="00275E03"/>
    <w:rsid w:val="002D2D77"/>
    <w:rsid w:val="00362750"/>
    <w:rsid w:val="004335B0"/>
    <w:rsid w:val="004605D2"/>
    <w:rsid w:val="00474590"/>
    <w:rsid w:val="004C3AEE"/>
    <w:rsid w:val="004E4999"/>
    <w:rsid w:val="005121C0"/>
    <w:rsid w:val="005822C4"/>
    <w:rsid w:val="0058552E"/>
    <w:rsid w:val="00640629"/>
    <w:rsid w:val="00643876"/>
    <w:rsid w:val="00666A4C"/>
    <w:rsid w:val="00682A77"/>
    <w:rsid w:val="006E1D19"/>
    <w:rsid w:val="008F1FB8"/>
    <w:rsid w:val="0094135E"/>
    <w:rsid w:val="00A51777"/>
    <w:rsid w:val="00AC46E9"/>
    <w:rsid w:val="00AD709F"/>
    <w:rsid w:val="00AD7418"/>
    <w:rsid w:val="00AE1A37"/>
    <w:rsid w:val="00B115DF"/>
    <w:rsid w:val="00B15E59"/>
    <w:rsid w:val="00B27CB8"/>
    <w:rsid w:val="00B33ACD"/>
    <w:rsid w:val="00B76A7B"/>
    <w:rsid w:val="00BC2C5E"/>
    <w:rsid w:val="00D87BED"/>
    <w:rsid w:val="00DA2D6B"/>
    <w:rsid w:val="00DC717D"/>
    <w:rsid w:val="00E1243C"/>
    <w:rsid w:val="00F07CE0"/>
    <w:rsid w:val="00F601FA"/>
    <w:rsid w:val="00F866D3"/>
    <w:rsid w:val="00FB7FF9"/>
    <w:rsid w:val="00FD753F"/>
    <w:rsid w:val="00FE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B1DD4-A8BF-4528-9100-D3C24F03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BED"/>
  </w:style>
  <w:style w:type="paragraph" w:styleId="Titre1">
    <w:name w:val="heading 1"/>
    <w:basedOn w:val="Normal"/>
    <w:next w:val="Normal"/>
    <w:link w:val="Titre1Car"/>
    <w:uiPriority w:val="9"/>
    <w:qFormat/>
    <w:rsid w:val="00D87BE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7D9532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87BE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7D9532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87BE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D9532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87BE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A5C249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87B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A5C249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87B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A5C249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87B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A5C249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87B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A5C249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87B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A5C249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74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3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AEE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D87BED"/>
    <w:rPr>
      <w:rFonts w:asciiTheme="majorHAnsi" w:eastAsiaTheme="majorEastAsia" w:hAnsiTheme="majorHAnsi" w:cstheme="majorBidi"/>
      <w:color w:val="7D9532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87BED"/>
    <w:rPr>
      <w:rFonts w:asciiTheme="majorHAnsi" w:eastAsiaTheme="majorEastAsia" w:hAnsiTheme="majorHAnsi" w:cstheme="majorBidi"/>
      <w:color w:val="7D9532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D87BED"/>
    <w:rPr>
      <w:rFonts w:asciiTheme="majorHAnsi" w:eastAsiaTheme="majorEastAsia" w:hAnsiTheme="majorHAnsi" w:cstheme="majorBidi"/>
      <w:color w:val="7D9532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87BED"/>
    <w:rPr>
      <w:rFonts w:asciiTheme="majorHAnsi" w:eastAsiaTheme="majorEastAsia" w:hAnsiTheme="majorHAnsi" w:cstheme="majorBidi"/>
      <w:color w:val="A5C249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D87BED"/>
    <w:rPr>
      <w:rFonts w:asciiTheme="majorHAnsi" w:eastAsiaTheme="majorEastAsia" w:hAnsiTheme="majorHAnsi" w:cstheme="majorBidi"/>
      <w:i/>
      <w:iCs/>
      <w:color w:val="A5C249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D87BED"/>
    <w:rPr>
      <w:rFonts w:asciiTheme="majorHAnsi" w:eastAsiaTheme="majorEastAsia" w:hAnsiTheme="majorHAnsi" w:cstheme="majorBidi"/>
      <w:color w:val="A5C249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D87BED"/>
    <w:rPr>
      <w:rFonts w:asciiTheme="majorHAnsi" w:eastAsiaTheme="majorEastAsia" w:hAnsiTheme="majorHAnsi" w:cstheme="majorBidi"/>
      <w:b/>
      <w:bCs/>
      <w:color w:val="A5C249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D87BED"/>
    <w:rPr>
      <w:rFonts w:asciiTheme="majorHAnsi" w:eastAsiaTheme="majorEastAsia" w:hAnsiTheme="majorHAnsi" w:cstheme="majorBidi"/>
      <w:b/>
      <w:bCs/>
      <w:i/>
      <w:iCs/>
      <w:color w:val="A5C249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87BED"/>
    <w:rPr>
      <w:rFonts w:asciiTheme="majorHAnsi" w:eastAsiaTheme="majorEastAsia" w:hAnsiTheme="majorHAnsi" w:cstheme="majorBidi"/>
      <w:i/>
      <w:iCs/>
      <w:color w:val="A5C249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87BE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D87B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D87BE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87B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D87BED"/>
    <w:rPr>
      <w:rFonts w:asciiTheme="majorHAnsi" w:eastAsiaTheme="majorEastAsia" w:hAnsiTheme="majorHAnsi" w:cstheme="majorBidi"/>
      <w:sz w:val="30"/>
      <w:szCs w:val="30"/>
    </w:rPr>
  </w:style>
  <w:style w:type="character" w:styleId="lev">
    <w:name w:val="Strong"/>
    <w:basedOn w:val="Policepardfaut"/>
    <w:uiPriority w:val="22"/>
    <w:qFormat/>
    <w:rsid w:val="00D87BED"/>
    <w:rPr>
      <w:b/>
      <w:bCs/>
    </w:rPr>
  </w:style>
  <w:style w:type="character" w:styleId="Accentuation">
    <w:name w:val="Emphasis"/>
    <w:basedOn w:val="Policepardfaut"/>
    <w:uiPriority w:val="20"/>
    <w:qFormat/>
    <w:rsid w:val="00D87BED"/>
    <w:rPr>
      <w:i/>
      <w:iCs/>
      <w:color w:val="A5C249" w:themeColor="accent6"/>
    </w:rPr>
  </w:style>
  <w:style w:type="paragraph" w:styleId="Sansinterligne">
    <w:name w:val="No Spacing"/>
    <w:link w:val="SansinterligneCar"/>
    <w:uiPriority w:val="1"/>
    <w:qFormat/>
    <w:rsid w:val="00D87BE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D87BE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D87BED"/>
    <w:rPr>
      <w:i/>
      <w:iCs/>
      <w:color w:val="262626" w:themeColor="text1" w:themeTint="D9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87BE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A5C249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87BED"/>
    <w:rPr>
      <w:rFonts w:asciiTheme="majorHAnsi" w:eastAsiaTheme="majorEastAsia" w:hAnsiTheme="majorHAnsi" w:cstheme="majorBidi"/>
      <w:i/>
      <w:iCs/>
      <w:color w:val="A5C249" w:themeColor="accent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D87BED"/>
    <w:rPr>
      <w:i/>
      <w:iCs/>
    </w:rPr>
  </w:style>
  <w:style w:type="character" w:styleId="Emphaseintense">
    <w:name w:val="Intense Emphasis"/>
    <w:basedOn w:val="Policepardfaut"/>
    <w:uiPriority w:val="21"/>
    <w:qFormat/>
    <w:rsid w:val="00D87BED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D87BED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D87BED"/>
    <w:rPr>
      <w:b/>
      <w:bCs/>
      <w:smallCaps/>
      <w:color w:val="A5C249" w:themeColor="accent6"/>
    </w:rPr>
  </w:style>
  <w:style w:type="character" w:styleId="Titredulivre">
    <w:name w:val="Book Title"/>
    <w:basedOn w:val="Policepardfaut"/>
    <w:uiPriority w:val="33"/>
    <w:qFormat/>
    <w:rsid w:val="00D87BED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87BED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D87BED"/>
  </w:style>
  <w:style w:type="paragraph" w:styleId="En-tte">
    <w:name w:val="header"/>
    <w:basedOn w:val="Normal"/>
    <w:link w:val="En-tteCar"/>
    <w:uiPriority w:val="99"/>
    <w:unhideWhenUsed/>
    <w:rsid w:val="00AE1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A37"/>
  </w:style>
  <w:style w:type="paragraph" w:styleId="Pieddepage">
    <w:name w:val="footer"/>
    <w:basedOn w:val="Normal"/>
    <w:link w:val="PieddepageCar"/>
    <w:uiPriority w:val="99"/>
    <w:unhideWhenUsed/>
    <w:rsid w:val="00AE1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A37"/>
  </w:style>
  <w:style w:type="character" w:styleId="Lienhypertexte">
    <w:name w:val="Hyperlink"/>
    <w:basedOn w:val="Policepardfaut"/>
    <w:uiPriority w:val="99"/>
    <w:unhideWhenUsed/>
    <w:rsid w:val="00B15E59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rie-lasbordes@wanadoo.fr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irie-lasbordes@wanadoo.fr" TargetMode="External"/><Relationship Id="rId10" Type="http://schemas.openxmlformats.org/officeDocument/2006/relationships/image" Target="media/image1.gif"/><Relationship Id="rId4" Type="http://schemas.openxmlformats.org/officeDocument/2006/relationships/styles" Target="styles.xml"/><Relationship Id="rId9" Type="http://schemas.openxmlformats.org/officeDocument/2006/relationships/hyperlink" Target="mailto:mairie-lasbordes@wanadoo.fr" TargetMode="External"/><Relationship Id="rId14" Type="http://schemas.openxmlformats.org/officeDocument/2006/relationships/image" Target="media/image30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égral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Inté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é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9 Grand Rue 11400 LASBORDES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311CBF-A8F7-4418-B289-4F6CD01E6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663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OPÉRATION PROGRAMME                                                       DE RÉFECTION  DES FAÇADES DU CŒUR DE VILLAGE</vt:lpstr>
    </vt:vector>
  </TitlesOfParts>
  <Company>Mairie de LASBORDES</Company>
  <LinksUpToDate>false</LinksUpToDate>
  <CharactersWithSpaces>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OPÉRATION PROGRAMME                                                       DE RÉFECTION  DES FAÇADES DU CŒUR DE VILLAGE</dc:title>
  <dc:subject/>
  <dc:creator>jacques</dc:creator>
  <cp:keywords/>
  <dc:description/>
  <cp:lastModifiedBy>Compte Microsoft</cp:lastModifiedBy>
  <cp:revision>20</cp:revision>
  <cp:lastPrinted>2020-12-31T09:49:00Z</cp:lastPrinted>
  <dcterms:created xsi:type="dcterms:W3CDTF">2020-09-29T15:54:00Z</dcterms:created>
  <dcterms:modified xsi:type="dcterms:W3CDTF">2020-12-31T10:24:00Z</dcterms:modified>
</cp:coreProperties>
</file>